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A4E8" w14:textId="2D0A427B" w:rsidR="00701319" w:rsidRPr="00B554D0" w:rsidRDefault="00D858D9" w:rsidP="58930D7D">
      <w:pPr>
        <w:rPr>
          <w:rFonts w:asciiTheme="minorHAnsi" w:eastAsia="Verdana,Arial" w:hAnsiTheme="minorHAnsi" w:cstheme="minorHAnsi"/>
          <w:b/>
          <w:bCs/>
          <w:sz w:val="28"/>
        </w:rPr>
      </w:pPr>
      <w:r>
        <w:rPr>
          <w:rFonts w:asciiTheme="minorHAnsi" w:eastAsia="Verdana" w:hAnsiTheme="minorHAnsi" w:cstheme="minorHAnsi"/>
          <w:b/>
          <w:bCs/>
          <w:sz w:val="28"/>
        </w:rPr>
        <w:t>Graduate Research Assistant</w:t>
      </w:r>
    </w:p>
    <w:p w14:paraId="1F222BFA" w14:textId="77777777" w:rsidR="00E50BA0" w:rsidRPr="00C47E02" w:rsidRDefault="00E50BA0" w:rsidP="001A7770">
      <w:pPr>
        <w:rPr>
          <w:rFonts w:asciiTheme="minorHAnsi" w:hAnsiTheme="minorHAnsi" w:cstheme="minorHAnsi"/>
        </w:rPr>
      </w:pPr>
    </w:p>
    <w:p w14:paraId="4307298A" w14:textId="77777777" w:rsidR="00A34EDA" w:rsidRPr="0073648A" w:rsidRDefault="00A34EDA" w:rsidP="00A34EDA">
      <w:pPr>
        <w:pStyle w:val="BodyText"/>
        <w:rPr>
          <w:rFonts w:asciiTheme="minorHAnsi" w:hAnsiTheme="minorHAnsi" w:cstheme="minorHAnsi"/>
        </w:rPr>
      </w:pPr>
      <w:r w:rsidRPr="0073648A">
        <w:rPr>
          <w:rFonts w:asciiTheme="minorHAnsi" w:hAnsiTheme="minorHAnsi" w:cstheme="minorHAnsi"/>
        </w:rPr>
        <w:t xml:space="preserve">The graduate research assistant will </w:t>
      </w:r>
      <w:proofErr w:type="gramStart"/>
      <w:r w:rsidRPr="0073648A">
        <w:rPr>
          <w:rFonts w:asciiTheme="minorHAnsi" w:hAnsiTheme="minorHAnsi" w:cstheme="minorHAnsi"/>
        </w:rPr>
        <w:t>provide assistance to</w:t>
      </w:r>
      <w:proofErr w:type="gramEnd"/>
      <w:r w:rsidRPr="0073648A">
        <w:rPr>
          <w:rFonts w:asciiTheme="minorHAnsi" w:hAnsiTheme="minorHAnsi" w:cstheme="minorHAnsi"/>
        </w:rPr>
        <w:t xml:space="preserve"> data, research, and evaluation activities at Children’s Trust.  Key assistance includes supporting the agency’s’ efforts to make data-driven decisions; engage in research activities to impact programs, practice, and policies; and ensure programs are meeting fidelity standards, achieving outcomes, and impacting the agency’s mission. The graduate research assistant will report directly to, and carry forward the tasks and initiatives as outlined by the Director of Research </w:t>
      </w:r>
    </w:p>
    <w:p w14:paraId="5DF663CF" w14:textId="77777777" w:rsidR="00D85C43" w:rsidRDefault="00D85C43" w:rsidP="7AEC8B9D">
      <w:pPr>
        <w:rPr>
          <w:rFonts w:asciiTheme="minorHAnsi" w:eastAsia="Verdana" w:hAnsiTheme="minorHAnsi" w:cstheme="minorHAnsi"/>
          <w:b/>
          <w:bCs/>
        </w:rPr>
      </w:pPr>
    </w:p>
    <w:p w14:paraId="53A4E0CF" w14:textId="682B3E00" w:rsidR="00270B4D" w:rsidRPr="00C47E02" w:rsidRDefault="7AEC8B9D" w:rsidP="7AEC8B9D">
      <w:pPr>
        <w:rPr>
          <w:rFonts w:asciiTheme="minorHAnsi" w:eastAsia="Verdana,Arial" w:hAnsiTheme="minorHAnsi" w:cstheme="minorHAnsi"/>
          <w:b/>
          <w:bCs/>
        </w:rPr>
      </w:pPr>
      <w:r w:rsidRPr="00C47E02">
        <w:rPr>
          <w:rFonts w:asciiTheme="minorHAnsi" w:eastAsia="Verdana" w:hAnsiTheme="minorHAnsi" w:cstheme="minorHAnsi"/>
          <w:b/>
          <w:bCs/>
        </w:rPr>
        <w:t>Qualifications</w:t>
      </w:r>
    </w:p>
    <w:p w14:paraId="77514E9F" w14:textId="77777777" w:rsidR="003937F3" w:rsidRPr="00C47E02" w:rsidRDefault="003937F3" w:rsidP="00614662">
      <w:pPr>
        <w:pStyle w:val="BodyText2"/>
        <w:rPr>
          <w:rFonts w:asciiTheme="minorHAnsi" w:hAnsiTheme="minorHAnsi" w:cstheme="minorHAnsi"/>
          <w:bCs/>
          <w:color w:val="000000"/>
          <w:sz w:val="24"/>
          <w:szCs w:val="24"/>
        </w:rPr>
      </w:pPr>
      <w:bookmarkStart w:id="0" w:name="OLE_LINK5"/>
      <w:bookmarkStart w:id="1" w:name="OLE_LINK6"/>
    </w:p>
    <w:bookmarkEnd w:id="0"/>
    <w:bookmarkEnd w:id="1"/>
    <w:p w14:paraId="18072250" w14:textId="77777777" w:rsidR="00174AD2" w:rsidRPr="00174AD2" w:rsidRDefault="00174AD2" w:rsidP="00174AD2">
      <w:pPr>
        <w:pStyle w:val="BodyText"/>
        <w:rPr>
          <w:rFonts w:asciiTheme="minorHAnsi" w:hAnsiTheme="minorHAnsi" w:cstheme="minorHAnsi"/>
        </w:rPr>
      </w:pPr>
      <w:r w:rsidRPr="00174AD2">
        <w:rPr>
          <w:rFonts w:asciiTheme="minorHAnsi" w:hAnsiTheme="minorHAnsi" w:cstheme="minorHAnsi"/>
        </w:rPr>
        <w:t>Enrolled in a doctoral level graduate program in a related field such as public health, community psychology, social work, etc.</w:t>
      </w:r>
    </w:p>
    <w:p w14:paraId="64BC1AA5" w14:textId="77777777" w:rsidR="00174AD2" w:rsidRPr="00174AD2" w:rsidRDefault="00174AD2" w:rsidP="00174AD2">
      <w:pPr>
        <w:pStyle w:val="BodyText"/>
        <w:rPr>
          <w:rFonts w:asciiTheme="minorHAnsi" w:hAnsiTheme="minorHAnsi" w:cstheme="minorHAnsi"/>
        </w:rPr>
      </w:pPr>
      <w:r w:rsidRPr="00174AD2">
        <w:rPr>
          <w:rFonts w:asciiTheme="minorHAnsi" w:hAnsiTheme="minorHAnsi" w:cstheme="minorHAnsi"/>
        </w:rPr>
        <w:t>Experience working with data, research, and/or evaluation.</w:t>
      </w:r>
    </w:p>
    <w:p w14:paraId="1F572600" w14:textId="77777777" w:rsidR="00174AD2" w:rsidRPr="00174AD2" w:rsidRDefault="00174AD2" w:rsidP="00174AD2">
      <w:pPr>
        <w:pStyle w:val="BodyText"/>
        <w:rPr>
          <w:rFonts w:asciiTheme="minorHAnsi" w:hAnsiTheme="minorHAnsi" w:cstheme="minorHAnsi"/>
        </w:rPr>
      </w:pPr>
      <w:r w:rsidRPr="00174AD2">
        <w:rPr>
          <w:rFonts w:asciiTheme="minorHAnsi" w:hAnsiTheme="minorHAnsi" w:cstheme="minorHAnsi"/>
        </w:rPr>
        <w:t>Experience with</w:t>
      </w:r>
      <w:r w:rsidRPr="00174AD2" w:rsidDel="000033AB">
        <w:rPr>
          <w:rFonts w:asciiTheme="minorHAnsi" w:hAnsiTheme="minorHAnsi" w:cstheme="minorHAnsi"/>
        </w:rPr>
        <w:t xml:space="preserve"> </w:t>
      </w:r>
      <w:r w:rsidRPr="00174AD2">
        <w:rPr>
          <w:rFonts w:asciiTheme="minorHAnsi" w:hAnsiTheme="minorHAnsi" w:cstheme="minorHAnsi"/>
        </w:rPr>
        <w:t>data analysis software packages (i.e., SPSS, SAS, or Stata).</w:t>
      </w:r>
    </w:p>
    <w:p w14:paraId="6D59A3B7" w14:textId="77777777" w:rsidR="00174AD2" w:rsidRPr="00174AD2" w:rsidRDefault="00174AD2" w:rsidP="00174AD2">
      <w:pPr>
        <w:pStyle w:val="BodyText"/>
        <w:rPr>
          <w:rFonts w:asciiTheme="minorHAnsi" w:hAnsiTheme="minorHAnsi" w:cstheme="minorHAnsi"/>
        </w:rPr>
      </w:pPr>
      <w:r w:rsidRPr="00174AD2">
        <w:rPr>
          <w:rFonts w:asciiTheme="minorHAnsi" w:hAnsiTheme="minorHAnsi" w:cstheme="minorHAnsi"/>
        </w:rPr>
        <w:t xml:space="preserve">Strong foundational knowledge of health promotion and primary prevention. </w:t>
      </w:r>
    </w:p>
    <w:p w14:paraId="07A4FE75" w14:textId="77777777" w:rsidR="00242E6D" w:rsidRDefault="00242E6D" w:rsidP="00242E6D">
      <w:pPr>
        <w:rPr>
          <w:rFonts w:asciiTheme="minorHAnsi" w:eastAsia="Verdana" w:hAnsiTheme="minorHAnsi" w:cstheme="minorHAnsi"/>
          <w:b/>
        </w:rPr>
      </w:pPr>
    </w:p>
    <w:p w14:paraId="644F5799" w14:textId="4F88490F" w:rsidR="00242E6D" w:rsidRPr="003E4E7C" w:rsidRDefault="00242E6D" w:rsidP="00242E6D">
      <w:pPr>
        <w:rPr>
          <w:rFonts w:asciiTheme="minorHAnsi" w:eastAsia="Verdana" w:hAnsiTheme="minorHAnsi" w:cstheme="minorHAnsi"/>
          <w:b/>
        </w:rPr>
      </w:pPr>
      <w:r w:rsidRPr="003E4E7C">
        <w:rPr>
          <w:rFonts w:asciiTheme="minorHAnsi" w:eastAsia="Verdana" w:hAnsiTheme="minorHAnsi" w:cstheme="minorHAnsi"/>
          <w:b/>
        </w:rPr>
        <w:t>$</w:t>
      </w:r>
      <w:r w:rsidR="00E33979">
        <w:rPr>
          <w:rFonts w:asciiTheme="minorHAnsi" w:eastAsia="Verdana" w:hAnsiTheme="minorHAnsi" w:cstheme="minorHAnsi"/>
          <w:b/>
        </w:rPr>
        <w:t>20</w:t>
      </w:r>
      <w:r w:rsidRPr="003E4E7C">
        <w:rPr>
          <w:rFonts w:asciiTheme="minorHAnsi" w:eastAsia="Verdana" w:hAnsiTheme="minorHAnsi" w:cstheme="minorHAnsi"/>
          <w:b/>
        </w:rPr>
        <w:t>/hour</w:t>
      </w:r>
    </w:p>
    <w:p w14:paraId="46BF2EB5" w14:textId="4D401CF1" w:rsidR="004102DF" w:rsidRPr="00C47E02" w:rsidRDefault="004102DF" w:rsidP="004102DF">
      <w:pPr>
        <w:rPr>
          <w:rFonts w:asciiTheme="minorHAnsi" w:hAnsiTheme="minorHAnsi" w:cstheme="minorHAnsi"/>
          <w:b/>
        </w:rPr>
      </w:pPr>
    </w:p>
    <w:p w14:paraId="67C68568" w14:textId="45FCE308" w:rsidR="004102DF" w:rsidRPr="00C47E02" w:rsidRDefault="7AEC8B9D" w:rsidP="7AEC8B9D">
      <w:pPr>
        <w:rPr>
          <w:rFonts w:asciiTheme="minorHAnsi" w:eastAsia="Verdana,Arial" w:hAnsiTheme="minorHAnsi" w:cstheme="minorHAnsi"/>
          <w:b/>
          <w:bCs/>
        </w:rPr>
      </w:pPr>
      <w:r w:rsidRPr="00C47E02">
        <w:rPr>
          <w:rFonts w:asciiTheme="minorHAnsi" w:eastAsia="Verdana" w:hAnsiTheme="minorHAnsi" w:cstheme="minorHAnsi"/>
          <w:b/>
          <w:bCs/>
        </w:rPr>
        <w:t>Benefits</w:t>
      </w:r>
    </w:p>
    <w:p w14:paraId="45F8C976" w14:textId="77777777" w:rsidR="004102DF" w:rsidRPr="00C47E02" w:rsidRDefault="004102DF" w:rsidP="004102DF">
      <w:pPr>
        <w:rPr>
          <w:rFonts w:asciiTheme="minorHAnsi" w:hAnsiTheme="minorHAnsi" w:cstheme="minorHAnsi"/>
        </w:rPr>
      </w:pPr>
    </w:p>
    <w:p w14:paraId="7455962C" w14:textId="616546BB" w:rsidR="004102DF" w:rsidRDefault="7AEC8B9D" w:rsidP="7AEC8B9D">
      <w:pPr>
        <w:rPr>
          <w:rFonts w:asciiTheme="minorHAnsi" w:eastAsia="Verdana" w:hAnsiTheme="minorHAnsi" w:cstheme="minorHAnsi"/>
        </w:rPr>
      </w:pPr>
      <w:r w:rsidRPr="00C47E02">
        <w:rPr>
          <w:rFonts w:asciiTheme="minorHAnsi" w:eastAsia="Verdana" w:hAnsiTheme="minorHAnsi" w:cstheme="minorHAnsi"/>
        </w:rPr>
        <w:t xml:space="preserve">The benefits of this position are in the experience gained and relationships formed with nonprofit leaders around the state.  </w:t>
      </w:r>
    </w:p>
    <w:p w14:paraId="05575019" w14:textId="01A89299" w:rsidR="003E4E7C" w:rsidRDefault="003E4E7C" w:rsidP="7AEC8B9D">
      <w:pPr>
        <w:rPr>
          <w:rFonts w:asciiTheme="minorHAnsi" w:eastAsia="Verdana" w:hAnsiTheme="minorHAnsi" w:cstheme="minorHAnsi"/>
        </w:rPr>
      </w:pPr>
    </w:p>
    <w:p w14:paraId="326CCA91" w14:textId="77777777" w:rsidR="004102DF" w:rsidRPr="00C47E02" w:rsidRDefault="7AEC8B9D" w:rsidP="7AEC8B9D">
      <w:pPr>
        <w:pStyle w:val="BodyText"/>
        <w:rPr>
          <w:rFonts w:asciiTheme="minorHAnsi" w:eastAsia="Verdana,Arial" w:hAnsiTheme="minorHAnsi" w:cstheme="minorHAnsi"/>
          <w:i/>
          <w:iCs/>
        </w:rPr>
      </w:pPr>
      <w:r w:rsidRPr="00C47E02">
        <w:rPr>
          <w:rFonts w:asciiTheme="minorHAnsi" w:eastAsia="Verdana" w:hAnsiTheme="minorHAnsi" w:cstheme="minorHAnsi"/>
          <w:i/>
          <w:iCs/>
        </w:rPr>
        <w:t xml:space="preserve">You can find out more about our mission at </w:t>
      </w:r>
      <w:hyperlink r:id="rId8">
        <w:r w:rsidRPr="00C47E02">
          <w:rPr>
            <w:rStyle w:val="Hyperlink"/>
            <w:rFonts w:asciiTheme="minorHAnsi" w:eastAsia="Verdana" w:hAnsiTheme="minorHAnsi" w:cstheme="minorHAnsi"/>
            <w:i/>
            <w:iCs/>
          </w:rPr>
          <w:t>www.scchildren.org</w:t>
        </w:r>
      </w:hyperlink>
      <w:r w:rsidRPr="00C47E02">
        <w:rPr>
          <w:rFonts w:asciiTheme="minorHAnsi" w:eastAsia="Verdana" w:hAnsiTheme="minorHAnsi" w:cstheme="minorHAnsi"/>
          <w:i/>
          <w:iCs/>
        </w:rPr>
        <w:t xml:space="preserve">. A more complete description of this position can be found at </w:t>
      </w:r>
      <w:hyperlink r:id="rId9">
        <w:r w:rsidRPr="00C47E02">
          <w:rPr>
            <w:rStyle w:val="Hyperlink"/>
            <w:rFonts w:asciiTheme="minorHAnsi" w:eastAsia="Verdana" w:hAnsiTheme="minorHAnsi" w:cstheme="minorHAnsi"/>
            <w:i/>
            <w:iCs/>
          </w:rPr>
          <w:t>www.scchildren.org/employment</w:t>
        </w:r>
      </w:hyperlink>
      <w:r w:rsidRPr="00C47E02">
        <w:rPr>
          <w:rFonts w:asciiTheme="minorHAnsi" w:eastAsia="Verdana,Arial" w:hAnsiTheme="minorHAnsi" w:cstheme="minorHAnsi"/>
          <w:i/>
          <w:iCs/>
        </w:rPr>
        <w:t>.</w:t>
      </w:r>
    </w:p>
    <w:p w14:paraId="5DA9D68B" w14:textId="77777777" w:rsidR="00181A24" w:rsidRPr="00C47E02" w:rsidRDefault="00181A24" w:rsidP="001529A2">
      <w:pPr>
        <w:rPr>
          <w:rFonts w:asciiTheme="minorHAnsi" w:hAnsiTheme="minorHAnsi" w:cstheme="minorHAnsi"/>
        </w:rPr>
      </w:pPr>
    </w:p>
    <w:p w14:paraId="1C4A1F17" w14:textId="24642A0D" w:rsidR="001A7770" w:rsidRPr="00C47E02" w:rsidRDefault="58930D7D" w:rsidP="58930D7D">
      <w:pPr>
        <w:rPr>
          <w:rFonts w:asciiTheme="minorHAnsi" w:eastAsia="Verdana,Arial" w:hAnsiTheme="minorHAnsi" w:cstheme="minorHAnsi"/>
        </w:rPr>
      </w:pPr>
      <w:r w:rsidRPr="00C47E02">
        <w:rPr>
          <w:rFonts w:asciiTheme="minorHAnsi" w:eastAsia="Verdana" w:hAnsiTheme="minorHAnsi" w:cstheme="minorHAnsi"/>
        </w:rPr>
        <w:t xml:space="preserve">Email cover letter and resume by </w:t>
      </w:r>
      <w:r w:rsidR="00025134">
        <w:rPr>
          <w:rFonts w:asciiTheme="minorHAnsi" w:eastAsia="Verdana" w:hAnsiTheme="minorHAnsi" w:cstheme="minorHAnsi"/>
        </w:rPr>
        <w:t xml:space="preserve">September 18 </w:t>
      </w:r>
      <w:r w:rsidRPr="00C47E02">
        <w:rPr>
          <w:rFonts w:asciiTheme="minorHAnsi" w:eastAsia="Verdana" w:hAnsiTheme="minorHAnsi" w:cstheme="minorHAnsi"/>
        </w:rPr>
        <w:t>to aneely@scchildren.org</w:t>
      </w:r>
      <w:r w:rsidRPr="00C47E02">
        <w:rPr>
          <w:rFonts w:asciiTheme="minorHAnsi" w:eastAsia="Verdana,Arial" w:hAnsiTheme="minorHAnsi" w:cstheme="minorHAnsi"/>
        </w:rPr>
        <w:t xml:space="preserve"> </w:t>
      </w:r>
      <w:r w:rsidRPr="00C47E02">
        <w:rPr>
          <w:rFonts w:asciiTheme="minorHAnsi" w:eastAsia="Verdana" w:hAnsiTheme="minorHAnsi" w:cstheme="minorHAnsi"/>
        </w:rPr>
        <w:t xml:space="preserve">subject line </w:t>
      </w:r>
      <w:r w:rsidR="0073648A">
        <w:rPr>
          <w:rFonts w:asciiTheme="minorHAnsi" w:eastAsia="Verdana" w:hAnsiTheme="minorHAnsi" w:cstheme="minorHAnsi"/>
          <w:b/>
          <w:bCs/>
          <w:i/>
          <w:iCs/>
        </w:rPr>
        <w:t>Graduate Research Assistant</w:t>
      </w:r>
      <w:r w:rsidRPr="00C47E02">
        <w:rPr>
          <w:rFonts w:asciiTheme="minorHAnsi" w:eastAsia="Verdana,Arial" w:hAnsiTheme="minorHAnsi" w:cstheme="minorHAnsi"/>
          <w:b/>
          <w:bCs/>
          <w:i/>
          <w:iCs/>
        </w:rPr>
        <w:t xml:space="preserve"> </w:t>
      </w:r>
      <w:r w:rsidRPr="00C47E02">
        <w:rPr>
          <w:rFonts w:asciiTheme="minorHAnsi" w:eastAsia="Verdana" w:hAnsiTheme="minorHAnsi" w:cstheme="minorHAnsi"/>
        </w:rPr>
        <w:t>or mail to P.O. Box 11644, Columbia, SC 29211</w:t>
      </w:r>
      <w:r w:rsidRPr="00C47E02">
        <w:rPr>
          <w:rFonts w:asciiTheme="minorHAnsi" w:eastAsia="Verdana,Arial" w:hAnsiTheme="minorHAnsi" w:cstheme="minorHAnsi"/>
        </w:rPr>
        <w:t>.</w:t>
      </w:r>
    </w:p>
    <w:sectPr w:rsidR="001A7770" w:rsidRPr="00C47E02" w:rsidSect="003C5131">
      <w:pgSz w:w="12240" w:h="15840" w:code="1"/>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Arial">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11472"/>
    <w:rsid w:val="00025134"/>
    <w:rsid w:val="00097D95"/>
    <w:rsid w:val="000F0C07"/>
    <w:rsid w:val="00102983"/>
    <w:rsid w:val="00117537"/>
    <w:rsid w:val="00143435"/>
    <w:rsid w:val="00144085"/>
    <w:rsid w:val="001529A2"/>
    <w:rsid w:val="00174AD2"/>
    <w:rsid w:val="00177CD9"/>
    <w:rsid w:val="00181A24"/>
    <w:rsid w:val="001A7770"/>
    <w:rsid w:val="001C5CD5"/>
    <w:rsid w:val="002220BF"/>
    <w:rsid w:val="00242E6D"/>
    <w:rsid w:val="00270B4D"/>
    <w:rsid w:val="002727EF"/>
    <w:rsid w:val="002918BC"/>
    <w:rsid w:val="002D2841"/>
    <w:rsid w:val="00310A89"/>
    <w:rsid w:val="00336DCF"/>
    <w:rsid w:val="003937F3"/>
    <w:rsid w:val="003A61BA"/>
    <w:rsid w:val="003C5131"/>
    <w:rsid w:val="003E4E7C"/>
    <w:rsid w:val="004102DF"/>
    <w:rsid w:val="0041482F"/>
    <w:rsid w:val="0044717F"/>
    <w:rsid w:val="004524A8"/>
    <w:rsid w:val="004A59EF"/>
    <w:rsid w:val="004B3D28"/>
    <w:rsid w:val="004C1F05"/>
    <w:rsid w:val="004C2A1C"/>
    <w:rsid w:val="00505147"/>
    <w:rsid w:val="00550349"/>
    <w:rsid w:val="0058133B"/>
    <w:rsid w:val="005B7BF4"/>
    <w:rsid w:val="005D3CA2"/>
    <w:rsid w:val="005D621E"/>
    <w:rsid w:val="005E1C7A"/>
    <w:rsid w:val="005E4862"/>
    <w:rsid w:val="00614662"/>
    <w:rsid w:val="00635903"/>
    <w:rsid w:val="00641552"/>
    <w:rsid w:val="00690529"/>
    <w:rsid w:val="00691030"/>
    <w:rsid w:val="006A4BC7"/>
    <w:rsid w:val="006E4F5F"/>
    <w:rsid w:val="00701319"/>
    <w:rsid w:val="0073648A"/>
    <w:rsid w:val="0076086A"/>
    <w:rsid w:val="00776FDE"/>
    <w:rsid w:val="007E46F6"/>
    <w:rsid w:val="007F5A4E"/>
    <w:rsid w:val="00806944"/>
    <w:rsid w:val="00841C0F"/>
    <w:rsid w:val="008510DE"/>
    <w:rsid w:val="00863F3B"/>
    <w:rsid w:val="00896BF0"/>
    <w:rsid w:val="008E22A6"/>
    <w:rsid w:val="008E45D4"/>
    <w:rsid w:val="0090249A"/>
    <w:rsid w:val="00921D0B"/>
    <w:rsid w:val="009548A5"/>
    <w:rsid w:val="00970677"/>
    <w:rsid w:val="009B252C"/>
    <w:rsid w:val="009B4357"/>
    <w:rsid w:val="009B5DEB"/>
    <w:rsid w:val="00A06C45"/>
    <w:rsid w:val="00A34EDA"/>
    <w:rsid w:val="00A5682F"/>
    <w:rsid w:val="00A9413F"/>
    <w:rsid w:val="00A94CA0"/>
    <w:rsid w:val="00AA1788"/>
    <w:rsid w:val="00AB4361"/>
    <w:rsid w:val="00B0638F"/>
    <w:rsid w:val="00B1173A"/>
    <w:rsid w:val="00B554D0"/>
    <w:rsid w:val="00BC119F"/>
    <w:rsid w:val="00C44FA4"/>
    <w:rsid w:val="00C47E02"/>
    <w:rsid w:val="00C943BE"/>
    <w:rsid w:val="00CB0204"/>
    <w:rsid w:val="00CE1EC6"/>
    <w:rsid w:val="00D05070"/>
    <w:rsid w:val="00D156F3"/>
    <w:rsid w:val="00D21CF3"/>
    <w:rsid w:val="00D51A0D"/>
    <w:rsid w:val="00D858D9"/>
    <w:rsid w:val="00D85C43"/>
    <w:rsid w:val="00DA0D27"/>
    <w:rsid w:val="00DE4909"/>
    <w:rsid w:val="00E33979"/>
    <w:rsid w:val="00E41150"/>
    <w:rsid w:val="00E50BA0"/>
    <w:rsid w:val="00EA1CD4"/>
    <w:rsid w:val="00ED1F8C"/>
    <w:rsid w:val="00ED4AF2"/>
    <w:rsid w:val="00F11845"/>
    <w:rsid w:val="00F20E47"/>
    <w:rsid w:val="00F2156A"/>
    <w:rsid w:val="58930D7D"/>
    <w:rsid w:val="7AEC8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61003">
      <w:bodyDiv w:val="1"/>
      <w:marLeft w:val="0"/>
      <w:marRight w:val="0"/>
      <w:marTop w:val="0"/>
      <w:marBottom w:val="0"/>
      <w:divBdr>
        <w:top w:val="none" w:sz="0" w:space="0" w:color="auto"/>
        <w:left w:val="none" w:sz="0" w:space="0" w:color="auto"/>
        <w:bottom w:val="none" w:sz="0" w:space="0" w:color="auto"/>
        <w:right w:val="none" w:sz="0" w:space="0" w:color="auto"/>
      </w:divBdr>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8" ma:contentTypeDescription="Create a new document." ma:contentTypeScope="" ma:versionID="43373a35db573668d62ec0af8f164c14">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cba77c878200e9168fd7ccf1eb3a29a8"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2.xml><?xml version="1.0" encoding="utf-8"?>
<ds:datastoreItem xmlns:ds="http://schemas.openxmlformats.org/officeDocument/2006/customXml" ds:itemID="{013C766E-1FB3-42E7-87DC-24348AF5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1294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Hoffman</dc:creator>
  <cp:keywords/>
  <cp:lastModifiedBy>Ameka Neely</cp:lastModifiedBy>
  <cp:revision>2</cp:revision>
  <cp:lastPrinted>2018-07-11T14:52:00Z</cp:lastPrinted>
  <dcterms:created xsi:type="dcterms:W3CDTF">2020-09-03T19:19:00Z</dcterms:created>
  <dcterms:modified xsi:type="dcterms:W3CDTF">2020-09-03T19:19:00Z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